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EAF1DD" w:themeColor="accent3" w:themeTint="33">
    <v:background id="_x0000_s1025" o:bwmode="white" fillcolor="#eaf1dd [662]" o:targetscreensize="1024,768">
      <v:fill color2="fill darken(194)" focusposition=".5,.5" focussize="" method="linear sigma" focus="100%" type="gradientRadial"/>
    </v:background>
  </w:background>
  <w:body>
    <w:p w14:paraId="7FEE4B93" w14:textId="0766C031" w:rsidR="00764B9D" w:rsidRPr="006B4910" w:rsidRDefault="00BA2CCB" w:rsidP="00BA2CCB">
      <w:pPr>
        <w:pStyle w:val="Heading1"/>
        <w:spacing w:before="361"/>
        <w:ind w:left="0"/>
        <w:rPr>
          <w:rFonts w:ascii="Arial" w:hAnsi="Arial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D25CDA2" wp14:editId="624937C3">
            <wp:simplePos x="0" y="0"/>
            <wp:positionH relativeFrom="column">
              <wp:posOffset>-14605</wp:posOffset>
            </wp:positionH>
            <wp:positionV relativeFrom="paragraph">
              <wp:posOffset>103505</wp:posOffset>
            </wp:positionV>
            <wp:extent cx="1643380" cy="1741170"/>
            <wp:effectExtent l="0" t="0" r="0" b="0"/>
            <wp:wrapSquare wrapText="bothSides"/>
            <wp:docPr id="218134071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134071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F69" w:rsidRPr="00AB3F69">
        <w:rPr>
          <w:b w:val="0"/>
          <w:noProof/>
          <w:sz w:val="36"/>
          <w:szCs w:val="36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775031A4" wp14:editId="69389D26">
                <wp:simplePos x="0" y="0"/>
                <wp:positionH relativeFrom="page">
                  <wp:posOffset>3556391</wp:posOffset>
                </wp:positionH>
                <wp:positionV relativeFrom="paragraph">
                  <wp:posOffset>80645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F5404" w14:textId="040D2A4D" w:rsidR="00AB3F69" w:rsidRPr="00AB3F69" w:rsidRDefault="00AB3F6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</w:pPr>
                            <w:r w:rsidRPr="00AB3F69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  <w:t>Spokane County Sheriff Training Center</w:t>
                            </w:r>
                          </w:p>
                          <w:p w14:paraId="498002DF" w14:textId="5D0F4F9E" w:rsidR="00AB3F69" w:rsidRPr="00AB3F69" w:rsidRDefault="00AB3F6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</w:pPr>
                            <w:r w:rsidRPr="00AB3F69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  <w:t>13033 W. Medical Lake Road</w:t>
                            </w:r>
                          </w:p>
                          <w:p w14:paraId="33D99B08" w14:textId="1B600B93" w:rsidR="00AB3F69" w:rsidRDefault="00AB3F6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</w:pPr>
                            <w:r w:rsidRPr="00AB3F69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  <w:t>Spokane, WA 99224</w:t>
                            </w:r>
                          </w:p>
                          <w:p w14:paraId="2C58013D" w14:textId="3949EA9B" w:rsidR="00AB3F69" w:rsidRPr="00AB3F69" w:rsidRDefault="00C14808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  <w:t>September 23-25</w:t>
                            </w:r>
                            <w:r w:rsidR="00AB3F69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  <w:t>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5031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05pt;margin-top:6.35pt;width:273.6pt;height:110.55pt;z-index:251661312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JD+QEAAM4DAAAOAAAAZHJzL2Uyb0RvYy54bWysU11v2yAUfZ+0/4B4X+ykzppYcaquXaZJ&#10;3YfU7gdgjGM04DIgsbNfvwt202h7q+YHBL7cc+8597C5GbQiR+G8BFPR+SynRBgOjTT7iv542r1b&#10;UeIDMw1TYERFT8LTm+3bN5velmIBHahGOIIgxpe9rWgXgi2zzPNOaOZnYIXBYAtOs4BHt88ax3pE&#10;1ypb5Pn7rAfXWAdceI9/78cg3Sb8thU8fGtbLwJRFcXeQlpdWuu4ZtsNK/eO2U7yqQ32ii40kwaL&#10;nqHuWWDk4OQ/UFpyBx7aMOOgM2hbyUXigGzm+V9sHjtmReKC4nh7lsn/P1j+9fhovzsShg8w4AAT&#10;CW8fgP/0xMBdx8xe3DoHfSdYg4XnUbKst76cUqPUvvQRpO6/QINDZocACWhonY6qIE+C6DiA01l0&#10;MQTC8edVcV1cLzDEMTYv8qv1aplqsPI53TofPgnQJG4q6nCqCZ4dH3yI7bDy+UqsZmAnlUqTVYb0&#10;FV0vF8uUcBHRMqDxlNQVXeXxG60QWX40TUoOTKpxjwWUmWhHpiPnMNQDXoz0a2hOKICD0WD4IHDT&#10;gftNSY/mqqj/dWBOUKI+GxRxPS+K6MZ0KJaJvruM1JcRZjhCVTRQMm7vQnJw5OrtLYq9k0mGl06m&#10;XtE0SZ3J4NGVl+d06+UZbv8AAAD//wMAUEsDBBQABgAIAAAAIQDaanHO4AAAAAsBAAAPAAAAZHJz&#10;L2Rvd25yZXYueG1sTI/LTsMwEEX3SPyDNUjsqJ1EtCHEqcqjrCohCpvunHhIosbjyHba8Pe4K1iO&#10;7tG9Z8r1bAZ2Qud7SxKShQCG1FjdUyvh63N7lwPzQZFWgyWU8IMe1tX1VakKbc/0gad9aFksIV8o&#10;CV0IY8G5bzo0yi/siBSzb+uMCvF0LddOnWO5GXgqxJIb1VNc6NSIzx02x/1kJOzQHfKHKX/qDy/b&#10;1/djpuu3jZby9mbePAILOIc/GC76UR2q6FTbibRng4T7pUgiGoN0BewCJGKVAaslpFmWA69K/v+H&#10;6hcAAP//AwBQSwECLQAUAAYACAAAACEAtoM4kv4AAADhAQAAEwAAAAAAAAAAAAAAAAAAAAAAW0Nv&#10;bnRlbnRfVHlwZXNdLnhtbFBLAQItABQABgAIAAAAIQA4/SH/1gAAAJQBAAALAAAAAAAAAAAAAAAA&#10;AC8BAABfcmVscy8ucmVsc1BLAQItABQABgAIAAAAIQB1oTJD+QEAAM4DAAAOAAAAAAAAAAAAAAAA&#10;AC4CAABkcnMvZTJvRG9jLnhtbFBLAQItABQABgAIAAAAIQDaanHO4AAAAAsBAAAPAAAAAAAAAAAA&#10;AAAAAFMEAABkcnMvZG93bnJldi54bWxQSwUGAAAAAAQABADzAAAAYAUAAAAA&#10;" filled="f" stroked="f">
                <v:textbox style="mso-fit-shape-to-text:t">
                  <w:txbxContent>
                    <w:p w14:paraId="4D1F5404" w14:textId="040D2A4D" w:rsidR="00AB3F69" w:rsidRPr="00AB3F69" w:rsidRDefault="00AB3F6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</w:pPr>
                      <w:r w:rsidRPr="00AB3F69"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  <w:t>Spokane County Sheriff Training Center</w:t>
                      </w:r>
                    </w:p>
                    <w:p w14:paraId="498002DF" w14:textId="5D0F4F9E" w:rsidR="00AB3F69" w:rsidRPr="00AB3F69" w:rsidRDefault="00AB3F6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</w:pPr>
                      <w:r w:rsidRPr="00AB3F69"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  <w:t>13033 W. Medical Lake Road</w:t>
                      </w:r>
                    </w:p>
                    <w:p w14:paraId="33D99B08" w14:textId="1B600B93" w:rsidR="00AB3F69" w:rsidRDefault="00AB3F6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</w:pPr>
                      <w:r w:rsidRPr="00AB3F69"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  <w:t>Spokane, WA 99224</w:t>
                      </w:r>
                    </w:p>
                    <w:p w14:paraId="2C58013D" w14:textId="3949EA9B" w:rsidR="00AB3F69" w:rsidRPr="00AB3F69" w:rsidRDefault="00C14808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  <w:t>September 23-25</w:t>
                      </w:r>
                      <w:r w:rsidR="00AB3F69"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  <w:t>, 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/>
          <w:sz w:val="44"/>
          <w:szCs w:val="44"/>
        </w:rPr>
        <w:t>T</w:t>
      </w:r>
      <w:r w:rsidR="00D87BAB" w:rsidRPr="006B4910">
        <w:rPr>
          <w:rFonts w:ascii="Arial" w:hAnsi="Arial"/>
          <w:sz w:val="44"/>
          <w:szCs w:val="44"/>
        </w:rPr>
        <w:t>actical Patrol Officer Response</w:t>
      </w:r>
    </w:p>
    <w:p w14:paraId="0E58F847" w14:textId="77777777" w:rsidR="00255B4C" w:rsidRDefault="00255B4C" w:rsidP="00255B4C">
      <w:pPr>
        <w:tabs>
          <w:tab w:val="left" w:pos="1507"/>
        </w:tabs>
        <w:ind w:right="395"/>
        <w:rPr>
          <w:sz w:val="24"/>
        </w:rPr>
      </w:pPr>
    </w:p>
    <w:p w14:paraId="47FB7AC6" w14:textId="0F49694A" w:rsidR="00255B4C" w:rsidRPr="00BA2CCB" w:rsidRDefault="00255B4C" w:rsidP="00255B4C">
      <w:pPr>
        <w:tabs>
          <w:tab w:val="left" w:pos="1507"/>
        </w:tabs>
        <w:ind w:right="395"/>
        <w:rPr>
          <w:b/>
          <w:bCs/>
          <w:sz w:val="28"/>
          <w:szCs w:val="28"/>
        </w:rPr>
      </w:pPr>
      <w:r w:rsidRPr="00BA2CCB">
        <w:rPr>
          <w:b/>
          <w:bCs/>
          <w:sz w:val="28"/>
          <w:szCs w:val="28"/>
        </w:rPr>
        <w:t>Course Description:</w:t>
      </w:r>
    </w:p>
    <w:p w14:paraId="66BEA118" w14:textId="77777777" w:rsidR="00255B4C" w:rsidRDefault="00255B4C" w:rsidP="00255B4C">
      <w:pPr>
        <w:tabs>
          <w:tab w:val="left" w:pos="1507"/>
        </w:tabs>
        <w:ind w:right="395"/>
        <w:rPr>
          <w:sz w:val="24"/>
        </w:rPr>
      </w:pPr>
    </w:p>
    <w:p w14:paraId="6B177B81" w14:textId="7FD2EA25" w:rsidR="005935B4" w:rsidRDefault="00BA2CCB" w:rsidP="005935B4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5935B4">
        <w:rPr>
          <w:sz w:val="24"/>
          <w:szCs w:val="24"/>
        </w:rPr>
        <w:t>fficers are periodically confronted with having to establish impromptu</w:t>
      </w:r>
      <w:r w:rsidR="005935B4">
        <w:rPr>
          <w:sz w:val="24"/>
          <w:szCs w:val="24"/>
        </w:rPr>
        <w:t xml:space="preserve">, </w:t>
      </w:r>
      <w:r w:rsidR="005935B4">
        <w:rPr>
          <w:sz w:val="24"/>
          <w:szCs w:val="24"/>
        </w:rPr>
        <w:t>exigent</w:t>
      </w:r>
      <w:r w:rsidR="005935B4">
        <w:rPr>
          <w:sz w:val="24"/>
          <w:szCs w:val="24"/>
        </w:rPr>
        <w:t>-</w:t>
      </w:r>
      <w:r w:rsidR="005935B4">
        <w:rPr>
          <w:sz w:val="24"/>
          <w:szCs w:val="24"/>
        </w:rPr>
        <w:t>circumstance entries to rescue and save persons in need or handle potentially lethal confrontations with armed hostiles. This 3-day course</w:t>
      </w:r>
      <w:r w:rsidR="005935B4" w:rsidRPr="005935B4">
        <w:rPr>
          <w:sz w:val="24"/>
          <w:szCs w:val="24"/>
        </w:rPr>
        <w:t xml:space="preserve"> </w:t>
      </w:r>
      <w:r w:rsidR="005935B4">
        <w:rPr>
          <w:sz w:val="24"/>
          <w:szCs w:val="24"/>
        </w:rPr>
        <w:t>is designed to provide the knowledge and skills necessary to accomplish these tasks safely</w:t>
      </w:r>
      <w:r w:rsidR="005935B4">
        <w:rPr>
          <w:sz w:val="24"/>
          <w:szCs w:val="24"/>
        </w:rPr>
        <w:t>, focusing</w:t>
      </w:r>
      <w:r w:rsidR="005935B4">
        <w:rPr>
          <w:sz w:val="24"/>
          <w:szCs w:val="24"/>
        </w:rPr>
        <w:t xml:space="preserve"> on</w:t>
      </w:r>
      <w:r w:rsidR="005935B4">
        <w:rPr>
          <w:sz w:val="24"/>
          <w:szCs w:val="24"/>
        </w:rPr>
        <w:t>:</w:t>
      </w:r>
    </w:p>
    <w:p w14:paraId="30643C45" w14:textId="73B996BA" w:rsidR="005935B4" w:rsidRPr="005935B4" w:rsidRDefault="005935B4" w:rsidP="005935B4">
      <w:pPr>
        <w:pStyle w:val="ListParagraph"/>
        <w:numPr>
          <w:ilvl w:val="0"/>
          <w:numId w:val="2"/>
        </w:numPr>
        <w:ind w:left="360" w:firstLine="0"/>
        <w:rPr>
          <w:sz w:val="24"/>
          <w:szCs w:val="24"/>
        </w:rPr>
      </w:pPr>
      <w:r w:rsidRPr="005935B4">
        <w:rPr>
          <w:sz w:val="24"/>
          <w:szCs w:val="24"/>
        </w:rPr>
        <w:t>E</w:t>
      </w:r>
      <w:r w:rsidRPr="005935B4">
        <w:rPr>
          <w:sz w:val="24"/>
          <w:szCs w:val="24"/>
        </w:rPr>
        <w:t>xigent-circumstance entries into residences</w:t>
      </w:r>
    </w:p>
    <w:p w14:paraId="62436327" w14:textId="532AF6EB" w:rsidR="005935B4" w:rsidRPr="005935B4" w:rsidRDefault="005935B4" w:rsidP="005935B4">
      <w:pPr>
        <w:pStyle w:val="ListParagraph"/>
        <w:numPr>
          <w:ilvl w:val="0"/>
          <w:numId w:val="2"/>
        </w:numPr>
        <w:ind w:left="360" w:firstLine="0"/>
        <w:rPr>
          <w:sz w:val="24"/>
          <w:szCs w:val="24"/>
        </w:rPr>
      </w:pPr>
      <w:r w:rsidRPr="005935B4">
        <w:rPr>
          <w:sz w:val="24"/>
          <w:szCs w:val="24"/>
        </w:rPr>
        <w:t>T</w:t>
      </w:r>
      <w:r w:rsidRPr="005935B4">
        <w:rPr>
          <w:sz w:val="24"/>
          <w:szCs w:val="24"/>
        </w:rPr>
        <w:t>actical incident command</w:t>
      </w:r>
    </w:p>
    <w:p w14:paraId="7DB90713" w14:textId="2B256AE8" w:rsidR="005935B4" w:rsidRPr="005935B4" w:rsidRDefault="005935B4" w:rsidP="005935B4">
      <w:pPr>
        <w:pStyle w:val="ListParagraph"/>
        <w:numPr>
          <w:ilvl w:val="0"/>
          <w:numId w:val="2"/>
        </w:numPr>
        <w:ind w:left="360" w:firstLine="0"/>
        <w:rPr>
          <w:sz w:val="24"/>
          <w:szCs w:val="24"/>
        </w:rPr>
      </w:pPr>
      <w:r w:rsidRPr="005935B4">
        <w:rPr>
          <w:sz w:val="24"/>
          <w:szCs w:val="24"/>
        </w:rPr>
        <w:t>A</w:t>
      </w:r>
      <w:r w:rsidRPr="005935B4">
        <w:rPr>
          <w:sz w:val="24"/>
          <w:szCs w:val="24"/>
        </w:rPr>
        <w:t xml:space="preserve">mbush mitigation, and </w:t>
      </w:r>
    </w:p>
    <w:p w14:paraId="5779BBE1" w14:textId="77777777" w:rsidR="005935B4" w:rsidRDefault="005935B4" w:rsidP="005935B4">
      <w:pPr>
        <w:pStyle w:val="ListParagraph"/>
        <w:numPr>
          <w:ilvl w:val="0"/>
          <w:numId w:val="2"/>
        </w:numPr>
        <w:ind w:left="360" w:firstLine="0"/>
        <w:rPr>
          <w:sz w:val="24"/>
          <w:szCs w:val="24"/>
        </w:rPr>
      </w:pPr>
      <w:r w:rsidRPr="005935B4">
        <w:rPr>
          <w:sz w:val="24"/>
          <w:szCs w:val="24"/>
        </w:rPr>
        <w:t>Th</w:t>
      </w:r>
      <w:r w:rsidRPr="005935B4">
        <w:rPr>
          <w:sz w:val="24"/>
          <w:szCs w:val="24"/>
        </w:rPr>
        <w:t>reat orientation.</w:t>
      </w:r>
    </w:p>
    <w:p w14:paraId="62887885" w14:textId="4AF9FE0C" w:rsidR="005935B4" w:rsidRDefault="005935B4" w:rsidP="005935B4">
      <w:pPr>
        <w:pStyle w:val="ListParagraph"/>
        <w:ind w:left="360" w:firstLine="0"/>
        <w:rPr>
          <w:sz w:val="24"/>
          <w:szCs w:val="24"/>
        </w:rPr>
      </w:pPr>
      <w:r w:rsidRPr="005935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8846122" w14:textId="3E7E51BD" w:rsidR="005935B4" w:rsidRDefault="005935B4" w:rsidP="005935B4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Students will engage in case law review, reality-based training scenarios, </w:t>
      </w:r>
      <w:r w:rsidR="00BA2CCB">
        <w:rPr>
          <w:sz w:val="24"/>
          <w:szCs w:val="24"/>
        </w:rPr>
        <w:t xml:space="preserve">and </w:t>
      </w:r>
      <w:r>
        <w:rPr>
          <w:sz w:val="24"/>
          <w:szCs w:val="24"/>
        </w:rPr>
        <w:t>facilitated discussion sessions</w:t>
      </w:r>
      <w:r>
        <w:rPr>
          <w:sz w:val="24"/>
          <w:szCs w:val="24"/>
        </w:rPr>
        <w:t xml:space="preserve"> based upon</w:t>
      </w:r>
      <w:r>
        <w:rPr>
          <w:sz w:val="24"/>
          <w:szCs w:val="24"/>
        </w:rPr>
        <w:t xml:space="preserve"> experiences from investigating, managing, and leading high-risk and exigent circumstance incidents. Included in the classroom discussions will be the topic of exposure to media, community, agency, and family scrutiny after an Officer Involved Shooting. </w:t>
      </w:r>
    </w:p>
    <w:p w14:paraId="04538EA5" w14:textId="2ADDEB9A" w:rsidR="00255B4C" w:rsidRDefault="005935B4" w:rsidP="005935B4">
      <w:pPr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course </w:t>
      </w:r>
      <w:r>
        <w:rPr>
          <w:sz w:val="24"/>
          <w:szCs w:val="24"/>
        </w:rPr>
        <w:t>will</w:t>
      </w:r>
      <w:r>
        <w:rPr>
          <w:sz w:val="24"/>
          <w:szCs w:val="24"/>
        </w:rPr>
        <w:t xml:space="preserve"> provide stress-inoculated experiences </w:t>
      </w:r>
      <w:r w:rsidR="00BA2CCB">
        <w:rPr>
          <w:sz w:val="24"/>
          <w:szCs w:val="24"/>
        </w:rPr>
        <w:t xml:space="preserve">utilizing non-lethal training ammunition platforms </w:t>
      </w:r>
      <w:r>
        <w:rPr>
          <w:sz w:val="24"/>
          <w:szCs w:val="24"/>
        </w:rPr>
        <w:t xml:space="preserve">to establish optimal tactical responses in potentially life-threatening situations. </w:t>
      </w:r>
    </w:p>
    <w:p w14:paraId="6B513CA4" w14:textId="0F129023" w:rsidR="00730E83" w:rsidRPr="00730E83" w:rsidRDefault="005935B4" w:rsidP="00BA2CCB">
      <w:pPr>
        <w:rPr>
          <w:sz w:val="24"/>
        </w:rPr>
      </w:pPr>
      <w:r>
        <w:rPr>
          <w:b/>
          <w:i/>
          <w:noProof/>
          <w:spacing w:val="-4"/>
          <w:sz w:val="24"/>
          <w:u w:val="single"/>
        </w:rPr>
        <w:drawing>
          <wp:anchor distT="0" distB="0" distL="114300" distR="114300" simplePos="0" relativeHeight="251663360" behindDoc="0" locked="0" layoutInCell="1" allowOverlap="1" wp14:anchorId="7F91E1D6" wp14:editId="2CABDA92">
            <wp:simplePos x="0" y="0"/>
            <wp:positionH relativeFrom="column">
              <wp:posOffset>170581</wp:posOffset>
            </wp:positionH>
            <wp:positionV relativeFrom="paragraph">
              <wp:posOffset>62865</wp:posOffset>
            </wp:positionV>
            <wp:extent cx="1014730" cy="1655445"/>
            <wp:effectExtent l="0" t="0" r="0" b="1905"/>
            <wp:wrapSquare wrapText="bothSides"/>
            <wp:docPr id="2164602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18CDC" w14:textId="46A3B2A0" w:rsidR="00255B4C" w:rsidRPr="00255B4C" w:rsidRDefault="00255B4C" w:rsidP="00617571">
      <w:pPr>
        <w:pStyle w:val="BodyText"/>
        <w:spacing w:before="1" w:line="276" w:lineRule="exact"/>
        <w:ind w:left="1440" w:right="480" w:firstLine="720"/>
        <w:jc w:val="center"/>
        <w:rPr>
          <w:b/>
          <w:bCs/>
          <w:i/>
          <w:iCs/>
          <w:sz w:val="32"/>
          <w:szCs w:val="32"/>
        </w:rPr>
      </w:pPr>
      <w:r w:rsidRPr="00255B4C">
        <w:rPr>
          <w:b/>
          <w:bCs/>
          <w:i/>
          <w:iCs/>
          <w:sz w:val="32"/>
          <w:szCs w:val="32"/>
        </w:rPr>
        <w:t>Course Duration and Fee:</w:t>
      </w:r>
    </w:p>
    <w:p w14:paraId="7EEBF18D" w14:textId="77777777" w:rsidR="00183695" w:rsidRDefault="00255B4C" w:rsidP="00255B4C">
      <w:pPr>
        <w:pStyle w:val="BodyText"/>
        <w:spacing w:before="1" w:line="276" w:lineRule="exact"/>
        <w:ind w:right="-240"/>
        <w:jc w:val="center"/>
      </w:pPr>
      <w:r>
        <w:t>3-Days</w:t>
      </w:r>
      <w:r w:rsidR="00183695">
        <w:t xml:space="preserve">: </w:t>
      </w:r>
    </w:p>
    <w:p w14:paraId="5AD4F4AC" w14:textId="2A5AF814" w:rsidR="00255B4C" w:rsidRDefault="00183695" w:rsidP="00255B4C">
      <w:pPr>
        <w:pStyle w:val="BodyText"/>
        <w:spacing w:before="1" w:line="276" w:lineRule="exact"/>
        <w:ind w:right="-240"/>
        <w:jc w:val="center"/>
      </w:pPr>
      <w:r>
        <w:t>8 am to 5 pm</w:t>
      </w:r>
    </w:p>
    <w:p w14:paraId="53BF33B3" w14:textId="3C51D4BC" w:rsidR="00183695" w:rsidRDefault="00183695" w:rsidP="00255B4C">
      <w:pPr>
        <w:pStyle w:val="BodyText"/>
        <w:spacing w:before="1" w:line="276" w:lineRule="exact"/>
        <w:ind w:right="-240"/>
        <w:jc w:val="center"/>
      </w:pPr>
      <w:r>
        <w:t>24-hours of instruction</w:t>
      </w:r>
    </w:p>
    <w:p w14:paraId="1AA85065" w14:textId="0A2F6E72" w:rsidR="00255B4C" w:rsidRDefault="00255B4C" w:rsidP="00255B4C">
      <w:pPr>
        <w:pStyle w:val="BodyText"/>
        <w:spacing w:before="1" w:line="276" w:lineRule="exact"/>
        <w:ind w:right="-240"/>
        <w:jc w:val="center"/>
      </w:pPr>
      <w:r>
        <w:t>$</w:t>
      </w:r>
      <w:r w:rsidR="00C328B5">
        <w:t>405</w:t>
      </w:r>
      <w:r>
        <w:t>.00 per student</w:t>
      </w:r>
    </w:p>
    <w:p w14:paraId="34988D2C" w14:textId="3FD9B17C" w:rsidR="00255B4C" w:rsidRPr="00255B4C" w:rsidRDefault="00255B4C" w:rsidP="00255B4C">
      <w:pPr>
        <w:pStyle w:val="BodyText"/>
        <w:spacing w:before="1" w:line="276" w:lineRule="exact"/>
        <w:ind w:right="480"/>
        <w:jc w:val="center"/>
        <w:rPr>
          <w:spacing w:val="-2"/>
        </w:rPr>
      </w:pPr>
    </w:p>
    <w:p w14:paraId="23583EE3" w14:textId="4D21AC7A" w:rsidR="00764B9D" w:rsidRPr="00255B4C" w:rsidRDefault="00000000" w:rsidP="00255B4C">
      <w:pPr>
        <w:pStyle w:val="BodyText"/>
        <w:spacing w:before="1" w:line="276" w:lineRule="exact"/>
        <w:ind w:right="480"/>
        <w:jc w:val="center"/>
      </w:pPr>
      <w:r w:rsidRPr="00255B4C">
        <w:rPr>
          <w:b/>
          <w:i/>
        </w:rPr>
        <w:t>REGISTER</w:t>
      </w:r>
      <w:r w:rsidRPr="00255B4C">
        <w:rPr>
          <w:b/>
          <w:i/>
          <w:spacing w:val="-3"/>
        </w:rPr>
        <w:t xml:space="preserve"> </w:t>
      </w:r>
      <w:r w:rsidRPr="00255B4C">
        <w:rPr>
          <w:b/>
          <w:i/>
        </w:rPr>
        <w:t>ON-LINE</w:t>
      </w:r>
      <w:r w:rsidR="00430737" w:rsidRPr="00255B4C">
        <w:rPr>
          <w:b/>
          <w:i/>
          <w:spacing w:val="-4"/>
        </w:rPr>
        <w:t xml:space="preserve"> At: </w:t>
      </w:r>
      <w:hyperlink r:id="rId8" w:history="1">
        <w:r w:rsidR="00430737" w:rsidRPr="00255B4C">
          <w:rPr>
            <w:rStyle w:val="Hyperlink"/>
            <w:b/>
            <w:i/>
            <w:spacing w:val="-4"/>
          </w:rPr>
          <w:t>Altitudetactical.com</w:t>
        </w:r>
      </w:hyperlink>
      <w:r w:rsidRPr="00255B4C">
        <w:rPr>
          <w:b/>
          <w:i/>
        </w:rPr>
        <w:t xml:space="preserve"> </w:t>
      </w:r>
      <w:r w:rsidRPr="00255B4C">
        <w:rPr>
          <w:b/>
          <w:i/>
          <w:spacing w:val="-5"/>
        </w:rPr>
        <w:t>or</w:t>
      </w:r>
    </w:p>
    <w:p w14:paraId="0B714AC2" w14:textId="280E815E" w:rsidR="00764B9D" w:rsidRDefault="00000000" w:rsidP="00255B4C">
      <w:pPr>
        <w:ind w:right="480"/>
        <w:jc w:val="center"/>
        <w:rPr>
          <w:b/>
          <w:i/>
          <w:spacing w:val="-4"/>
          <w:sz w:val="24"/>
        </w:rPr>
      </w:pPr>
      <w:r w:rsidRPr="00255B4C">
        <w:rPr>
          <w:b/>
          <w:i/>
          <w:sz w:val="24"/>
        </w:rPr>
        <w:t>Scan</w:t>
      </w:r>
      <w:r w:rsidRPr="00255B4C">
        <w:rPr>
          <w:b/>
          <w:i/>
          <w:spacing w:val="-1"/>
          <w:sz w:val="24"/>
        </w:rPr>
        <w:t xml:space="preserve"> </w:t>
      </w:r>
      <w:r w:rsidRPr="00255B4C">
        <w:rPr>
          <w:b/>
          <w:i/>
          <w:sz w:val="24"/>
        </w:rPr>
        <w:t>QR</w:t>
      </w:r>
      <w:r w:rsidRPr="00255B4C">
        <w:rPr>
          <w:b/>
          <w:i/>
          <w:spacing w:val="-3"/>
          <w:sz w:val="24"/>
        </w:rPr>
        <w:t xml:space="preserve"> </w:t>
      </w:r>
      <w:r w:rsidRPr="00255B4C">
        <w:rPr>
          <w:b/>
          <w:i/>
          <w:spacing w:val="-4"/>
          <w:sz w:val="24"/>
        </w:rPr>
        <w:t>code</w:t>
      </w:r>
      <w:r w:rsidR="006B4910">
        <w:rPr>
          <w:b/>
          <w:i/>
          <w:spacing w:val="-4"/>
          <w:sz w:val="24"/>
        </w:rPr>
        <w:t>.</w:t>
      </w:r>
    </w:p>
    <w:p w14:paraId="3F147028" w14:textId="77777777" w:rsidR="006B4910" w:rsidRDefault="006B4910" w:rsidP="00255B4C">
      <w:pPr>
        <w:ind w:right="480"/>
        <w:jc w:val="center"/>
        <w:rPr>
          <w:b/>
          <w:i/>
          <w:spacing w:val="-4"/>
          <w:sz w:val="24"/>
        </w:rPr>
      </w:pPr>
    </w:p>
    <w:p w14:paraId="1EF59BD0" w14:textId="77777777" w:rsidR="006B4910" w:rsidRDefault="006B4910" w:rsidP="006B4910">
      <w:pPr>
        <w:ind w:right="480"/>
        <w:jc w:val="center"/>
        <w:rPr>
          <w:b/>
          <w:i/>
          <w:spacing w:val="-4"/>
          <w:sz w:val="24"/>
        </w:rPr>
      </w:pPr>
      <w:r>
        <w:rPr>
          <w:b/>
          <w:i/>
          <w:spacing w:val="-4"/>
          <w:sz w:val="24"/>
        </w:rPr>
        <w:t>Questions:</w:t>
      </w:r>
    </w:p>
    <w:p w14:paraId="0150D767" w14:textId="126F5DF2" w:rsidR="00764B9D" w:rsidRDefault="00183695" w:rsidP="006B4910">
      <w:pPr>
        <w:ind w:right="480"/>
        <w:jc w:val="center"/>
        <w:rPr>
          <w:spacing w:val="-1"/>
          <w:sz w:val="20"/>
        </w:rPr>
      </w:pPr>
      <w:r>
        <w:rPr>
          <w:sz w:val="24"/>
        </w:rPr>
        <w:t>Please Contact</w:t>
      </w:r>
      <w:r>
        <w:rPr>
          <w:spacing w:val="-5"/>
          <w:sz w:val="24"/>
        </w:rPr>
        <w:t xml:space="preserve"> </w:t>
      </w:r>
      <w:r w:rsidR="003A1A54">
        <w:rPr>
          <w:i/>
          <w:sz w:val="24"/>
        </w:rPr>
        <w:t>Jack Rosenthal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7"/>
          <w:sz w:val="24"/>
        </w:rPr>
        <w:t xml:space="preserve"> </w:t>
      </w:r>
      <w:r w:rsidR="003A1A54" w:rsidRPr="00617571">
        <w:rPr>
          <w:b/>
          <w:bCs/>
          <w:i/>
          <w:sz w:val="24"/>
        </w:rPr>
        <w:t>509.844.6065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57"/>
          <w:sz w:val="24"/>
        </w:rPr>
        <w:t xml:space="preserve"> </w:t>
      </w:r>
      <w:hyperlink r:id="rId9" w:history="1">
        <w:r w:rsidR="003A1A54" w:rsidRPr="003A1A54">
          <w:rPr>
            <w:rStyle w:val="Hyperlink"/>
            <w:spacing w:val="-1"/>
            <w:sz w:val="20"/>
          </w:rPr>
          <w:t>Jrosenthal@altitudetactical.com</w:t>
        </w:r>
      </w:hyperlink>
    </w:p>
    <w:p w14:paraId="57A63F28" w14:textId="77777777" w:rsidR="006B4910" w:rsidRPr="006B4910" w:rsidRDefault="006B4910" w:rsidP="006B4910">
      <w:pPr>
        <w:ind w:right="480"/>
        <w:jc w:val="center"/>
        <w:rPr>
          <w:b/>
          <w:i/>
          <w:spacing w:val="-4"/>
          <w:sz w:val="24"/>
        </w:rPr>
      </w:pPr>
    </w:p>
    <w:p w14:paraId="4882B795" w14:textId="0FFBFF1A" w:rsidR="006B4910" w:rsidRPr="00617571" w:rsidRDefault="00000000" w:rsidP="00617571">
      <w:pPr>
        <w:spacing w:before="1"/>
        <w:ind w:right="30"/>
        <w:jc w:val="center"/>
        <w:rPr>
          <w:spacing w:val="-1"/>
        </w:rPr>
      </w:pPr>
      <w:r w:rsidRPr="006B4910">
        <w:t>For</w:t>
      </w:r>
      <w:r w:rsidRPr="006B4910">
        <w:rPr>
          <w:spacing w:val="-6"/>
        </w:rPr>
        <w:t xml:space="preserve"> </w:t>
      </w:r>
      <w:r w:rsidRPr="006B4910">
        <w:t>our</w:t>
      </w:r>
      <w:r w:rsidRPr="006B4910">
        <w:rPr>
          <w:spacing w:val="-6"/>
        </w:rPr>
        <w:t xml:space="preserve"> </w:t>
      </w:r>
      <w:r w:rsidR="003A1A54" w:rsidRPr="006B4910">
        <w:t>additional courses and services provided,</w:t>
      </w:r>
      <w:r w:rsidRPr="006B4910">
        <w:rPr>
          <w:spacing w:val="-6"/>
        </w:rPr>
        <w:t xml:space="preserve"> </w:t>
      </w:r>
      <w:r w:rsidRPr="006B4910">
        <w:t>please</w:t>
      </w:r>
      <w:r w:rsidRPr="006B4910">
        <w:rPr>
          <w:spacing w:val="-6"/>
        </w:rPr>
        <w:t xml:space="preserve"> </w:t>
      </w:r>
      <w:r w:rsidRPr="006B4910">
        <w:t>visit</w:t>
      </w:r>
      <w:r w:rsidR="003A1A54" w:rsidRPr="006B4910">
        <w:rPr>
          <w:spacing w:val="-1"/>
        </w:rPr>
        <w:t xml:space="preserve"> </w:t>
      </w:r>
      <w:hyperlink r:id="rId10" w:history="1">
        <w:r w:rsidR="003A1A54" w:rsidRPr="006B4910">
          <w:rPr>
            <w:rStyle w:val="Hyperlink"/>
            <w:spacing w:val="-1"/>
          </w:rPr>
          <w:t>Altitudetactical.com</w:t>
        </w:r>
      </w:hyperlink>
    </w:p>
    <w:p w14:paraId="108A112E" w14:textId="4F6749B0" w:rsidR="00764B9D" w:rsidRDefault="003A1A54" w:rsidP="006B4910">
      <w:pPr>
        <w:spacing w:before="140"/>
        <w:ind w:left="2587" w:right="480" w:firstLine="293"/>
        <w:rPr>
          <w:sz w:val="26"/>
        </w:rPr>
      </w:pPr>
      <w:r>
        <w:rPr>
          <w:b/>
          <w:sz w:val="26"/>
        </w:rPr>
        <w:t>Altitude Risk Mitigation</w:t>
      </w:r>
      <w:r w:rsidR="00730E83">
        <w:rPr>
          <w:b/>
          <w:sz w:val="26"/>
        </w:rPr>
        <w:t>, LLC</w:t>
      </w:r>
    </w:p>
    <w:p w14:paraId="77348BE3" w14:textId="13D95F5C" w:rsidR="00764B9D" w:rsidRPr="00730E83" w:rsidRDefault="00730E83" w:rsidP="006B4910">
      <w:pPr>
        <w:spacing w:line="298" w:lineRule="exact"/>
        <w:ind w:left="1440" w:firstLine="720"/>
        <w:rPr>
          <w:i/>
          <w:iCs/>
          <w:sz w:val="26"/>
        </w:rPr>
      </w:pPr>
      <w:r w:rsidRPr="00730E83">
        <w:rPr>
          <w:i/>
          <w:iCs/>
        </w:rPr>
        <w:t>Do the right thing</w:t>
      </w:r>
      <w:r w:rsidR="00CB51B6">
        <w:rPr>
          <w:i/>
          <w:iCs/>
        </w:rPr>
        <w:t>. A</w:t>
      </w:r>
      <w:r w:rsidR="006B4910">
        <w:rPr>
          <w:i/>
          <w:iCs/>
        </w:rPr>
        <w:t xml:space="preserve">t the </w:t>
      </w:r>
      <w:r w:rsidRPr="00730E83">
        <w:rPr>
          <w:i/>
          <w:iCs/>
        </w:rPr>
        <w:t xml:space="preserve">right </w:t>
      </w:r>
      <w:r w:rsidR="006B4910">
        <w:rPr>
          <w:i/>
          <w:iCs/>
        </w:rPr>
        <w:t>time</w:t>
      </w:r>
      <w:r w:rsidR="00CB51B6">
        <w:rPr>
          <w:i/>
          <w:iCs/>
        </w:rPr>
        <w:t>. F</w:t>
      </w:r>
      <w:r w:rsidR="006B4910">
        <w:rPr>
          <w:i/>
          <w:iCs/>
        </w:rPr>
        <w:t xml:space="preserve">or the right </w:t>
      </w:r>
      <w:r w:rsidRPr="00730E83">
        <w:rPr>
          <w:i/>
          <w:iCs/>
        </w:rPr>
        <w:t>reason!</w:t>
      </w:r>
    </w:p>
    <w:sectPr w:rsidR="00764B9D" w:rsidRPr="00730E83">
      <w:type w:val="continuous"/>
      <w:pgSz w:w="12240" w:h="15840"/>
      <w:pgMar w:top="640" w:right="840" w:bottom="280" w:left="1560" w:header="720" w:footer="720" w:gutter="0"/>
      <w:pgBorders w:offsetFrom="page">
        <w:top w:val="single" w:sz="48" w:space="24" w:color="5F4879"/>
        <w:left w:val="single" w:sz="48" w:space="24" w:color="5F4879"/>
        <w:bottom w:val="single" w:sz="48" w:space="24" w:color="5F4879"/>
        <w:right w:val="single" w:sz="48" w:space="24" w:color="5F487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B640F"/>
    <w:multiLevelType w:val="hybridMultilevel"/>
    <w:tmpl w:val="D25C8AA0"/>
    <w:lvl w:ilvl="0" w:tplc="9518473E">
      <w:numFmt w:val="bullet"/>
      <w:lvlText w:val=""/>
      <w:lvlJc w:val="left"/>
      <w:pPr>
        <w:ind w:left="7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9C69BFA">
      <w:numFmt w:val="bullet"/>
      <w:lvlText w:val=""/>
      <w:lvlJc w:val="left"/>
      <w:pPr>
        <w:ind w:left="150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3DB23C90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3" w:tplc="F530FB5E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0BE83326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 w:tplc="BE404BAE">
      <w:numFmt w:val="bullet"/>
      <w:lvlText w:val="•"/>
      <w:lvlJc w:val="left"/>
      <w:pPr>
        <w:ind w:left="5206" w:hanging="360"/>
      </w:pPr>
      <w:rPr>
        <w:rFonts w:hint="default"/>
        <w:lang w:val="en-US" w:eastAsia="en-US" w:bidi="ar-SA"/>
      </w:rPr>
    </w:lvl>
    <w:lvl w:ilvl="6" w:tplc="DA96544C">
      <w:numFmt w:val="bullet"/>
      <w:lvlText w:val="•"/>
      <w:lvlJc w:val="left"/>
      <w:pPr>
        <w:ind w:left="6133" w:hanging="360"/>
      </w:pPr>
      <w:rPr>
        <w:rFonts w:hint="default"/>
        <w:lang w:val="en-US" w:eastAsia="en-US" w:bidi="ar-SA"/>
      </w:rPr>
    </w:lvl>
    <w:lvl w:ilvl="7" w:tplc="553406BC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CD1E8F1C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CB16522"/>
    <w:multiLevelType w:val="hybridMultilevel"/>
    <w:tmpl w:val="2B2E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900345">
    <w:abstractNumId w:val="0"/>
  </w:num>
  <w:num w:numId="2" w16cid:durableId="799567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isplayBackgroundShape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4B9D"/>
    <w:rsid w:val="000A6C64"/>
    <w:rsid w:val="00183695"/>
    <w:rsid w:val="00255B4C"/>
    <w:rsid w:val="003A1A54"/>
    <w:rsid w:val="00430737"/>
    <w:rsid w:val="005935B4"/>
    <w:rsid w:val="00617571"/>
    <w:rsid w:val="006B4910"/>
    <w:rsid w:val="006E27E0"/>
    <w:rsid w:val="00730E83"/>
    <w:rsid w:val="00764B9D"/>
    <w:rsid w:val="00811FFA"/>
    <w:rsid w:val="009E3344"/>
    <w:rsid w:val="00A060D9"/>
    <w:rsid w:val="00AB3F69"/>
    <w:rsid w:val="00AC1CAC"/>
    <w:rsid w:val="00BA2CCB"/>
    <w:rsid w:val="00C14808"/>
    <w:rsid w:val="00C25E09"/>
    <w:rsid w:val="00C328B5"/>
    <w:rsid w:val="00CB51B6"/>
    <w:rsid w:val="00D87BAB"/>
    <w:rsid w:val="00E3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3E1A"/>
  <w15:docId w15:val="{5A47D02D-5F9A-4F0A-ADDC-04688DF0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934"/>
      <w:jc w:val="center"/>
      <w:outlineLvl w:val="0"/>
    </w:pPr>
    <w:rPr>
      <w:rFonts w:ascii="Georgia" w:eastAsia="Georgia" w:hAnsi="Georgia" w:cs="Georgia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35"/>
      <w:ind w:left="427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8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07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itudetacticall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titudetacticall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ackr\Desktop\Tactical%20Patrol%20Officer%20Response\Jrosenthal@altitudetact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59815-F2DE-4E73-A386-7A2597E2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POST                                 $50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POST                                 $50</dc:title>
  <dc:creator>Julie Rock</dc:creator>
  <cp:lastModifiedBy>Jack Rosenthal</cp:lastModifiedBy>
  <cp:revision>5</cp:revision>
  <dcterms:created xsi:type="dcterms:W3CDTF">2024-04-18T03:54:00Z</dcterms:created>
  <dcterms:modified xsi:type="dcterms:W3CDTF">2024-06-24T15:11:00Z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2024-02-03T00:00:00Z</vt:filetime>
  </property>
  <property fmtid="{D5CDD505-2E9C-101B-9397-08002B2CF9AE}" pid="5" name="Producer">
    <vt:lpwstr>Microsoft® Word for Microsoft 365</vt:lpwstr>
  </property>
</Properties>
</file>